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3777"/>
        <w:gridCol w:w="3777"/>
        <w:gridCol w:w="3778"/>
        <w:gridCol w:w="3783"/>
      </w:tblGrid>
      <w:tr w:rsidR="005E0841" w14:paraId="7FF4ED6B" w14:textId="77777777" w:rsidTr="002269CD">
        <w:tc>
          <w:tcPr>
            <w:tcW w:w="15115" w:type="dxa"/>
            <w:gridSpan w:val="4"/>
          </w:tcPr>
          <w:p w14:paraId="595DD659" w14:textId="5A155C50" w:rsidR="005E0841" w:rsidRDefault="005E0841" w:rsidP="0012345B">
            <w:r w:rsidRPr="00BA7035">
              <w:rPr>
                <w:b/>
              </w:rPr>
              <w:t>Proposal #1</w:t>
            </w:r>
            <w:r w:rsidRPr="00BA7035">
              <w:t xml:space="preserve"> </w:t>
            </w:r>
            <w:r w:rsidR="00C17227">
              <w:t>Adopt new Standing Rule</w:t>
            </w:r>
          </w:p>
        </w:tc>
      </w:tr>
      <w:tr w:rsidR="0012345B" w14:paraId="70BA4D9B" w14:textId="77777777" w:rsidTr="002269CD">
        <w:tc>
          <w:tcPr>
            <w:tcW w:w="15115" w:type="dxa"/>
            <w:gridSpan w:val="4"/>
          </w:tcPr>
          <w:p w14:paraId="310D9282" w14:textId="22CBD120" w:rsidR="0012345B" w:rsidRPr="00BA7035" w:rsidRDefault="0012345B" w:rsidP="0012345B">
            <w:pPr>
              <w:rPr>
                <w:b/>
              </w:rPr>
            </w:pPr>
            <w:r>
              <w:rPr>
                <w:b/>
              </w:rPr>
              <w:t xml:space="preserve">Amendment to: </w:t>
            </w:r>
            <w:r w:rsidR="00296A0D" w:rsidRPr="00296A0D">
              <w:rPr>
                <w:bCs/>
              </w:rPr>
              <w:t>Standing Rules, I, Office, New #2 (subsequent items to be renumbere</w:t>
            </w:r>
            <w:r w:rsidR="00296A0D">
              <w:rPr>
                <w:bCs/>
              </w:rPr>
              <w:t>d)</w:t>
            </w:r>
          </w:p>
        </w:tc>
      </w:tr>
      <w:tr w:rsidR="002269CD" w:rsidRPr="003D7D57" w14:paraId="6C588704" w14:textId="77777777" w:rsidTr="002269CD">
        <w:tblPrEx>
          <w:jc w:val="center"/>
        </w:tblPrEx>
        <w:trPr>
          <w:jc w:val="center"/>
        </w:trPr>
        <w:tc>
          <w:tcPr>
            <w:tcW w:w="3777" w:type="dxa"/>
          </w:tcPr>
          <w:p w14:paraId="7BBF6CC3" w14:textId="77777777" w:rsidR="002269CD" w:rsidRPr="003D7D57" w:rsidRDefault="002269CD" w:rsidP="005E0841">
            <w:pPr>
              <w:jc w:val="center"/>
              <w:rPr>
                <w:b/>
              </w:rPr>
            </w:pPr>
          </w:p>
        </w:tc>
        <w:tc>
          <w:tcPr>
            <w:tcW w:w="3777" w:type="dxa"/>
          </w:tcPr>
          <w:p w14:paraId="79BC8107" w14:textId="77777777" w:rsidR="002269CD" w:rsidRPr="003D7D57" w:rsidRDefault="002269CD" w:rsidP="005E0841">
            <w:pPr>
              <w:jc w:val="center"/>
              <w:rPr>
                <w:b/>
              </w:rPr>
            </w:pPr>
          </w:p>
        </w:tc>
        <w:tc>
          <w:tcPr>
            <w:tcW w:w="3778" w:type="dxa"/>
          </w:tcPr>
          <w:p w14:paraId="4FAEE40D" w14:textId="77777777" w:rsidR="002269CD" w:rsidRPr="003D7D57" w:rsidRDefault="002269CD" w:rsidP="005E0841">
            <w:pPr>
              <w:jc w:val="center"/>
              <w:rPr>
                <w:b/>
              </w:rPr>
            </w:pPr>
          </w:p>
        </w:tc>
        <w:tc>
          <w:tcPr>
            <w:tcW w:w="3783" w:type="dxa"/>
          </w:tcPr>
          <w:p w14:paraId="036F9FF7" w14:textId="77777777" w:rsidR="002269CD" w:rsidRPr="003D7D57" w:rsidRDefault="002269CD" w:rsidP="005E0841">
            <w:pPr>
              <w:jc w:val="center"/>
              <w:rPr>
                <w:b/>
              </w:rPr>
            </w:pPr>
          </w:p>
        </w:tc>
      </w:tr>
      <w:tr w:rsidR="005E0841" w:rsidRPr="003D7D57" w14:paraId="2DA098F2" w14:textId="77777777" w:rsidTr="002269CD">
        <w:tblPrEx>
          <w:jc w:val="center"/>
        </w:tblPrEx>
        <w:trPr>
          <w:jc w:val="center"/>
        </w:trPr>
        <w:tc>
          <w:tcPr>
            <w:tcW w:w="3777" w:type="dxa"/>
          </w:tcPr>
          <w:p w14:paraId="610DE683" w14:textId="77777777" w:rsidR="005E0841" w:rsidRPr="003D7D57" w:rsidRDefault="005E0841" w:rsidP="005E0841">
            <w:pPr>
              <w:jc w:val="center"/>
              <w:rPr>
                <w:b/>
              </w:rPr>
            </w:pPr>
            <w:r w:rsidRPr="003D7D57">
              <w:rPr>
                <w:b/>
              </w:rPr>
              <w:t>Current Wording</w:t>
            </w:r>
          </w:p>
        </w:tc>
        <w:tc>
          <w:tcPr>
            <w:tcW w:w="3777" w:type="dxa"/>
          </w:tcPr>
          <w:p w14:paraId="6D512081" w14:textId="77777777" w:rsidR="005E0841" w:rsidRPr="003D7D57" w:rsidRDefault="005E0841" w:rsidP="005E0841">
            <w:pPr>
              <w:jc w:val="center"/>
              <w:rPr>
                <w:b/>
              </w:rPr>
            </w:pPr>
            <w:r w:rsidRPr="003D7D57">
              <w:rPr>
                <w:b/>
              </w:rPr>
              <w:t>Proposed Amendment</w:t>
            </w:r>
          </w:p>
        </w:tc>
        <w:tc>
          <w:tcPr>
            <w:tcW w:w="3778" w:type="dxa"/>
          </w:tcPr>
          <w:p w14:paraId="5C58EACD" w14:textId="77777777" w:rsidR="005E0841" w:rsidRPr="003D7D57" w:rsidRDefault="005E0841" w:rsidP="005E0841">
            <w:pPr>
              <w:jc w:val="center"/>
              <w:rPr>
                <w:b/>
              </w:rPr>
            </w:pPr>
            <w:r w:rsidRPr="003D7D57">
              <w:rPr>
                <w:b/>
              </w:rPr>
              <w:t>If Adopted, Will Read</w:t>
            </w:r>
          </w:p>
        </w:tc>
        <w:tc>
          <w:tcPr>
            <w:tcW w:w="3783" w:type="dxa"/>
          </w:tcPr>
          <w:p w14:paraId="5A3490B7" w14:textId="77777777" w:rsidR="005E0841" w:rsidRPr="003D7D57" w:rsidRDefault="005E0841" w:rsidP="005E0841">
            <w:pPr>
              <w:jc w:val="center"/>
              <w:rPr>
                <w:b/>
              </w:rPr>
            </w:pPr>
            <w:r w:rsidRPr="003D7D57">
              <w:rPr>
                <w:b/>
              </w:rPr>
              <w:t>Rationale</w:t>
            </w:r>
          </w:p>
        </w:tc>
      </w:tr>
      <w:tr w:rsidR="005E0841" w:rsidRPr="003D7D57" w14:paraId="60C5324C" w14:textId="77777777" w:rsidTr="002269CD">
        <w:tc>
          <w:tcPr>
            <w:tcW w:w="15110" w:type="dxa"/>
            <w:gridSpan w:val="4"/>
          </w:tcPr>
          <w:p w14:paraId="0CB3976F" w14:textId="1AC836E2" w:rsidR="005E0841" w:rsidRPr="003D7D57" w:rsidRDefault="005E0841" w:rsidP="005E0841">
            <w:pPr>
              <w:jc w:val="center"/>
              <w:rPr>
                <w:b/>
              </w:rPr>
            </w:pPr>
          </w:p>
        </w:tc>
      </w:tr>
      <w:tr w:rsidR="005E0841" w14:paraId="2413E8EC" w14:textId="77777777" w:rsidTr="00C17227">
        <w:tc>
          <w:tcPr>
            <w:tcW w:w="3777" w:type="dxa"/>
          </w:tcPr>
          <w:p w14:paraId="08277790" w14:textId="693B37E8" w:rsidR="005E0841" w:rsidRDefault="005E0841" w:rsidP="00434BB9"/>
        </w:tc>
        <w:tc>
          <w:tcPr>
            <w:tcW w:w="3777" w:type="dxa"/>
          </w:tcPr>
          <w:p w14:paraId="6D227CA4" w14:textId="45963159" w:rsidR="005E0841" w:rsidRPr="00C17227" w:rsidRDefault="00C17227" w:rsidP="00434BB9">
            <w:pPr>
              <w:rPr>
                <w:i/>
                <w:iCs/>
              </w:rPr>
            </w:pPr>
            <w:r w:rsidRPr="00C17227">
              <w:rPr>
                <w:i/>
                <w:iCs/>
              </w:rPr>
              <w:t>2. All passwords for American Legion Auxiliary Department of Kansas owned programs, software, hardware and/or other office equipment or access requiring passwords or passcodes necessary for business operations shall be retained in a physical folder stored in a locked file cabinet in the office. The Department President shall have access to the folder and full knowledge of its stored location.</w:t>
            </w:r>
          </w:p>
        </w:tc>
        <w:tc>
          <w:tcPr>
            <w:tcW w:w="3778" w:type="dxa"/>
          </w:tcPr>
          <w:p w14:paraId="5F149BA8" w14:textId="5318F6AB" w:rsidR="005E0841" w:rsidRPr="00535FDE" w:rsidRDefault="00C17227" w:rsidP="00EE66CF">
            <w:pPr>
              <w:rPr>
                <w:highlight w:val="yellow"/>
              </w:rPr>
            </w:pPr>
            <w:r>
              <w:t>2. All passwords for American Legion Auxiliary Department of Kansas owned programs, software, hardware and/or other office equipment or access requiring passwords or passcodes necessary for business operations shall be retained in a physical folder stored in a locked file cabinet in the office. The Department President shall have access to the folder and full knowledge of its stored location.</w:t>
            </w:r>
          </w:p>
        </w:tc>
        <w:tc>
          <w:tcPr>
            <w:tcW w:w="3778" w:type="dxa"/>
            <w:shd w:val="clear" w:color="auto" w:fill="FFFFFF" w:themeFill="background1"/>
          </w:tcPr>
          <w:p w14:paraId="34A47471" w14:textId="6F88CC07" w:rsidR="005E0841" w:rsidRPr="00535FDE" w:rsidRDefault="00C17227" w:rsidP="005E0841">
            <w:pPr>
              <w:rPr>
                <w:highlight w:val="yellow"/>
              </w:rPr>
            </w:pPr>
            <w:proofErr w:type="gramStart"/>
            <w:r w:rsidRPr="00C17227">
              <w:t>In order to</w:t>
            </w:r>
            <w:proofErr w:type="gramEnd"/>
            <w:r w:rsidRPr="00C17227">
              <w:t xml:space="preserve"> maintain continuity of business operations at all times, the Department President shall have access to necessary passwords</w:t>
            </w:r>
            <w:r>
              <w:t xml:space="preserve">.  In the event access is required, the Department President shall have the </w:t>
            </w:r>
            <w:r w:rsidR="00296A0D">
              <w:t>ability to access all equipment and software necessary for the smooth and consistent daily operations for the American Legion Auxiliary, Department of Kansas.</w:t>
            </w:r>
          </w:p>
        </w:tc>
      </w:tr>
    </w:tbl>
    <w:p w14:paraId="2ADB5F5B" w14:textId="6042A59F" w:rsidR="005E0841" w:rsidRDefault="005E0841" w:rsidP="005E0841">
      <w:pPr>
        <w:spacing w:after="0" w:line="240" w:lineRule="auto"/>
      </w:pPr>
    </w:p>
    <w:p w14:paraId="77D89E4C" w14:textId="77777777" w:rsidR="00535FDE" w:rsidRDefault="00535FDE" w:rsidP="005E0841">
      <w:pPr>
        <w:spacing w:after="0" w:line="240" w:lineRule="auto"/>
      </w:pPr>
    </w:p>
    <w:p w14:paraId="3CE5F3AF" w14:textId="5C9C829C" w:rsidR="005E0841" w:rsidRDefault="005E0841" w:rsidP="005E0841">
      <w:pPr>
        <w:spacing w:after="0" w:line="240" w:lineRule="auto"/>
      </w:pPr>
      <w:r w:rsidRPr="00D549E2">
        <w:rPr>
          <w:b/>
        </w:rPr>
        <w:t>Proposed by:</w:t>
      </w:r>
      <w:r>
        <w:t xml:space="preserve"> </w:t>
      </w:r>
      <w:r w:rsidR="00296A0D">
        <w:t>Constitution &amp; Bylaws Committee</w:t>
      </w:r>
    </w:p>
    <w:p w14:paraId="0005F11A" w14:textId="025E8879" w:rsidR="005A4E75" w:rsidRDefault="00005095" w:rsidP="002B4BC7">
      <w:pPr>
        <w:spacing w:after="0" w:line="240" w:lineRule="auto"/>
      </w:pPr>
      <w:r w:rsidRPr="0000509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DA2DAA" wp14:editId="29A55AE7">
                <wp:simplePos x="0" y="0"/>
                <wp:positionH relativeFrom="column">
                  <wp:posOffset>5000625</wp:posOffset>
                </wp:positionH>
                <wp:positionV relativeFrom="paragraph">
                  <wp:posOffset>3888740</wp:posOffset>
                </wp:positionV>
                <wp:extent cx="4095750" cy="1133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ED28E" w14:textId="75D46897" w:rsidR="00005095" w:rsidRPr="00005095" w:rsidRDefault="000050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05095">
                              <w:rPr>
                                <w:b/>
                                <w:bCs/>
                              </w:rPr>
                              <w:t>For Constitution &amp; Bylaws Committee</w:t>
                            </w:r>
                          </w:p>
                          <w:p w14:paraId="5875A439" w14:textId="2E657BE3" w:rsidR="00005095" w:rsidRPr="00005095" w:rsidRDefault="000050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05095">
                              <w:rPr>
                                <w:b/>
                                <w:bCs/>
                              </w:rPr>
                              <w:t>Received by:</w:t>
                            </w:r>
                            <w:r w:rsidRPr="00005095">
                              <w:rPr>
                                <w:b/>
                                <w:bCs/>
                              </w:rPr>
                              <w:tab/>
                              <w:t>_________________________________________</w:t>
                            </w:r>
                          </w:p>
                          <w:p w14:paraId="0A9BE889" w14:textId="743829B8" w:rsidR="00005095" w:rsidRDefault="00005095">
                            <w:r w:rsidRPr="00005095">
                              <w:rPr>
                                <w:b/>
                                <w:bCs/>
                              </w:rPr>
                              <w:t>Date and Time:</w:t>
                            </w:r>
                            <w:r w:rsidRPr="00005095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1DA2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5pt;margin-top:306.2pt;width:322.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" fillcolor="#d8d8d8 [2732]">
                <v:textbox>
                  <w:txbxContent>
                    <w:p w14:paraId="0DBED28E" w14:textId="75D46897" w:rsidR="00005095" w:rsidRPr="00005095" w:rsidRDefault="00005095">
                      <w:pPr>
                        <w:rPr>
                          <w:b/>
                          <w:bCs/>
                        </w:rPr>
                      </w:pPr>
                      <w:r w:rsidRPr="00005095">
                        <w:rPr>
                          <w:b/>
                          <w:bCs/>
                        </w:rPr>
                        <w:t>For Constitution &amp; Bylaws Committee</w:t>
                      </w:r>
                    </w:p>
                    <w:p w14:paraId="5875A439" w14:textId="2E657BE3" w:rsidR="00005095" w:rsidRPr="00005095" w:rsidRDefault="00005095">
                      <w:pPr>
                        <w:rPr>
                          <w:b/>
                          <w:bCs/>
                        </w:rPr>
                      </w:pPr>
                      <w:r w:rsidRPr="00005095">
                        <w:rPr>
                          <w:b/>
                          <w:bCs/>
                        </w:rPr>
                        <w:t>Received by:</w:t>
                      </w:r>
                      <w:r w:rsidRPr="00005095">
                        <w:rPr>
                          <w:b/>
                          <w:bCs/>
                        </w:rPr>
                        <w:tab/>
                        <w:t>_________________________________________</w:t>
                      </w:r>
                    </w:p>
                    <w:p w14:paraId="0A9BE889" w14:textId="743829B8" w:rsidR="00005095" w:rsidRDefault="00005095">
                      <w:r w:rsidRPr="00005095">
                        <w:rPr>
                          <w:b/>
                          <w:bCs/>
                        </w:rPr>
                        <w:t>Date and Time:</w:t>
                      </w:r>
                      <w:r w:rsidRPr="00005095">
                        <w:rPr>
                          <w:b/>
                          <w:bCs/>
                        </w:rPr>
                        <w:tab/>
                      </w:r>
                      <w:r>
                        <w:t>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841" w:rsidRPr="004B7C62">
        <w:rPr>
          <w:b/>
        </w:rPr>
        <w:t>Consequential amendments</w:t>
      </w:r>
      <w:r w:rsidR="005E0841" w:rsidRPr="004B7C62">
        <w:t>:</w:t>
      </w:r>
      <w:r w:rsidR="00296A0D">
        <w:t xml:space="preserve"> None</w:t>
      </w:r>
    </w:p>
    <w:sectPr w:rsidR="005A4E75" w:rsidSect="00597F43">
      <w:footerReference w:type="default" r:id="rId8"/>
      <w:pgSz w:w="15840" w:h="12240" w:orient="landscape"/>
      <w:pgMar w:top="360" w:right="360" w:bottom="360" w:left="36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81D1" w14:textId="77777777" w:rsidR="00597F43" w:rsidRDefault="00597F43" w:rsidP="007F5579">
      <w:pPr>
        <w:spacing w:after="0" w:line="240" w:lineRule="auto"/>
      </w:pPr>
      <w:r>
        <w:separator/>
      </w:r>
    </w:p>
  </w:endnote>
  <w:endnote w:type="continuationSeparator" w:id="0">
    <w:p w14:paraId="1E7A2882" w14:textId="77777777" w:rsidR="00597F43" w:rsidRDefault="00597F43" w:rsidP="007F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7171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E114E" w14:textId="76FEC9B9" w:rsidR="00617617" w:rsidRDefault="00617617" w:rsidP="00AD6B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99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498B0C0" w14:textId="77777777" w:rsidR="00617617" w:rsidRDefault="00617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C359" w14:textId="77777777" w:rsidR="00597F43" w:rsidRDefault="00597F43" w:rsidP="007F5579">
      <w:pPr>
        <w:spacing w:after="0" w:line="240" w:lineRule="auto"/>
      </w:pPr>
      <w:r>
        <w:separator/>
      </w:r>
    </w:p>
  </w:footnote>
  <w:footnote w:type="continuationSeparator" w:id="0">
    <w:p w14:paraId="78B5C4D6" w14:textId="77777777" w:rsidR="00597F43" w:rsidRDefault="00597F43" w:rsidP="007F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F17"/>
    <w:multiLevelType w:val="multilevel"/>
    <w:tmpl w:val="9286A6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70439"/>
    <w:multiLevelType w:val="hybridMultilevel"/>
    <w:tmpl w:val="1B584400"/>
    <w:lvl w:ilvl="0" w:tplc="3D9C196E">
      <w:start w:val="4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63266"/>
    <w:multiLevelType w:val="hybridMultilevel"/>
    <w:tmpl w:val="08761562"/>
    <w:lvl w:ilvl="0" w:tplc="E74A8F0A">
      <w:start w:val="46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0C58457C"/>
    <w:multiLevelType w:val="hybridMultilevel"/>
    <w:tmpl w:val="F3F6E1F4"/>
    <w:lvl w:ilvl="0" w:tplc="B33ED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3A09"/>
    <w:multiLevelType w:val="hybridMultilevel"/>
    <w:tmpl w:val="82521F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319E"/>
    <w:multiLevelType w:val="multilevel"/>
    <w:tmpl w:val="C7D839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09C499A"/>
    <w:multiLevelType w:val="hybridMultilevel"/>
    <w:tmpl w:val="BAD27E7E"/>
    <w:lvl w:ilvl="0" w:tplc="79D43922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D43B0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223A4F90"/>
    <w:multiLevelType w:val="hybridMultilevel"/>
    <w:tmpl w:val="0A440FA6"/>
    <w:lvl w:ilvl="0" w:tplc="7DEE7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B318A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235A77BB"/>
    <w:multiLevelType w:val="hybridMultilevel"/>
    <w:tmpl w:val="7DF6B762"/>
    <w:lvl w:ilvl="0" w:tplc="257C84AE">
      <w:start w:val="46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26BA647D"/>
    <w:multiLevelType w:val="multilevel"/>
    <w:tmpl w:val="02B66D58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6DA39B0"/>
    <w:multiLevelType w:val="hybridMultilevel"/>
    <w:tmpl w:val="8ACAEF48"/>
    <w:lvl w:ilvl="0" w:tplc="21CCDA0C">
      <w:start w:val="13"/>
      <w:numFmt w:val="lowerLetter"/>
      <w:lvlText w:val="%1)"/>
      <w:lvlJc w:val="left"/>
      <w:pPr>
        <w:ind w:left="8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3" w15:restartNumberingAfterBreak="0">
    <w:nsid w:val="2A73364E"/>
    <w:multiLevelType w:val="hybridMultilevel"/>
    <w:tmpl w:val="2266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A773A"/>
    <w:multiLevelType w:val="multilevel"/>
    <w:tmpl w:val="7A9E7072"/>
    <w:lvl w:ilvl="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2CC66D93"/>
    <w:multiLevelType w:val="hybridMultilevel"/>
    <w:tmpl w:val="EAEC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A79"/>
    <w:multiLevelType w:val="hybridMultilevel"/>
    <w:tmpl w:val="82521F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B3888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8" w15:restartNumberingAfterBreak="0">
    <w:nsid w:val="2DC51D84"/>
    <w:multiLevelType w:val="multilevel"/>
    <w:tmpl w:val="16A04F6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323F4E67"/>
    <w:multiLevelType w:val="multilevel"/>
    <w:tmpl w:val="6EA05654"/>
    <w:lvl w:ilvl="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39343227"/>
    <w:multiLevelType w:val="multilevel"/>
    <w:tmpl w:val="16A04F6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3BB30B2F"/>
    <w:multiLevelType w:val="multilevel"/>
    <w:tmpl w:val="A9222FAE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3EB73C25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3F2F3AB6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4" w15:restartNumberingAfterBreak="0">
    <w:nsid w:val="4260223E"/>
    <w:multiLevelType w:val="hybridMultilevel"/>
    <w:tmpl w:val="A198B44A"/>
    <w:lvl w:ilvl="0" w:tplc="0D3E7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71E95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 w15:restartNumberingAfterBreak="0">
    <w:nsid w:val="4ABF4D7C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7" w15:restartNumberingAfterBreak="0">
    <w:nsid w:val="4B263F3E"/>
    <w:multiLevelType w:val="hybridMultilevel"/>
    <w:tmpl w:val="27288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46ADF"/>
    <w:multiLevelType w:val="multilevel"/>
    <w:tmpl w:val="DBA01DD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2B5842"/>
    <w:multiLevelType w:val="multilevel"/>
    <w:tmpl w:val="02B66D58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51D34393"/>
    <w:multiLevelType w:val="hybridMultilevel"/>
    <w:tmpl w:val="44F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F5A1D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2" w15:restartNumberingAfterBreak="0">
    <w:nsid w:val="59043B33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3" w15:restartNumberingAfterBreak="0">
    <w:nsid w:val="5D3C0C1F"/>
    <w:multiLevelType w:val="multilevel"/>
    <w:tmpl w:val="07CC7BB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4" w15:restartNumberingAfterBreak="0">
    <w:nsid w:val="60AB3EB5"/>
    <w:multiLevelType w:val="hybridMultilevel"/>
    <w:tmpl w:val="C512BA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001C1"/>
    <w:multiLevelType w:val="multilevel"/>
    <w:tmpl w:val="3154F3A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6" w15:restartNumberingAfterBreak="0">
    <w:nsid w:val="634F10FF"/>
    <w:multiLevelType w:val="multilevel"/>
    <w:tmpl w:val="A808CC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7" w15:restartNumberingAfterBreak="0">
    <w:nsid w:val="64E73B64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8" w15:restartNumberingAfterBreak="0">
    <w:nsid w:val="6AB7424E"/>
    <w:multiLevelType w:val="multilevel"/>
    <w:tmpl w:val="16A04F6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9" w15:restartNumberingAfterBreak="0">
    <w:nsid w:val="6C153512"/>
    <w:multiLevelType w:val="hybridMultilevel"/>
    <w:tmpl w:val="F6EECAE4"/>
    <w:lvl w:ilvl="0" w:tplc="8AA2C8A4">
      <w:start w:val="58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153DD6"/>
    <w:multiLevelType w:val="multilevel"/>
    <w:tmpl w:val="FF3EA936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1" w15:restartNumberingAfterBreak="0">
    <w:nsid w:val="76CE1CA2"/>
    <w:multiLevelType w:val="multilevel"/>
    <w:tmpl w:val="C8D2B31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2" w15:restartNumberingAfterBreak="0">
    <w:nsid w:val="79FA4A38"/>
    <w:multiLevelType w:val="multilevel"/>
    <w:tmpl w:val="16A04F6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3" w15:restartNumberingAfterBreak="0">
    <w:nsid w:val="7B006F12"/>
    <w:multiLevelType w:val="multilevel"/>
    <w:tmpl w:val="1F9A9B8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4" w15:restartNumberingAfterBreak="0">
    <w:nsid w:val="7CA21FF7"/>
    <w:multiLevelType w:val="hybridMultilevel"/>
    <w:tmpl w:val="DE9A6E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7614CB"/>
    <w:multiLevelType w:val="hybridMultilevel"/>
    <w:tmpl w:val="28EE8BD4"/>
    <w:lvl w:ilvl="0" w:tplc="15B4FAF4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986829">
    <w:abstractNumId w:val="32"/>
  </w:num>
  <w:num w:numId="2" w16cid:durableId="569120157">
    <w:abstractNumId w:val="0"/>
  </w:num>
  <w:num w:numId="3" w16cid:durableId="306671019">
    <w:abstractNumId w:val="31"/>
  </w:num>
  <w:num w:numId="4" w16cid:durableId="956445177">
    <w:abstractNumId w:val="25"/>
  </w:num>
  <w:num w:numId="5" w16cid:durableId="1675643771">
    <w:abstractNumId w:val="26"/>
  </w:num>
  <w:num w:numId="6" w16cid:durableId="868298496">
    <w:abstractNumId w:val="6"/>
  </w:num>
  <w:num w:numId="7" w16cid:durableId="1163814532">
    <w:abstractNumId w:val="1"/>
  </w:num>
  <w:num w:numId="8" w16cid:durableId="1713771005">
    <w:abstractNumId w:val="2"/>
  </w:num>
  <w:num w:numId="9" w16cid:durableId="282730563">
    <w:abstractNumId w:val="10"/>
  </w:num>
  <w:num w:numId="10" w16cid:durableId="823660542">
    <w:abstractNumId w:val="45"/>
  </w:num>
  <w:num w:numId="11" w16cid:durableId="545334202">
    <w:abstractNumId w:val="8"/>
  </w:num>
  <w:num w:numId="12" w16cid:durableId="671640495">
    <w:abstractNumId w:val="39"/>
  </w:num>
  <w:num w:numId="13" w16cid:durableId="177892702">
    <w:abstractNumId w:val="44"/>
  </w:num>
  <w:num w:numId="14" w16cid:durableId="1216047828">
    <w:abstractNumId w:val="9"/>
  </w:num>
  <w:num w:numId="15" w16cid:durableId="1101753396">
    <w:abstractNumId w:val="37"/>
  </w:num>
  <w:num w:numId="16" w16cid:durableId="29844745">
    <w:abstractNumId w:val="17"/>
  </w:num>
  <w:num w:numId="17" w16cid:durableId="857503962">
    <w:abstractNumId w:val="43"/>
  </w:num>
  <w:num w:numId="18" w16cid:durableId="377824434">
    <w:abstractNumId w:val="28"/>
  </w:num>
  <w:num w:numId="19" w16cid:durableId="1677151921">
    <w:abstractNumId w:val="18"/>
  </w:num>
  <w:num w:numId="20" w16cid:durableId="1327250169">
    <w:abstractNumId w:val="38"/>
  </w:num>
  <w:num w:numId="21" w16cid:durableId="563881352">
    <w:abstractNumId w:val="42"/>
  </w:num>
  <w:num w:numId="22" w16cid:durableId="1070270042">
    <w:abstractNumId w:val="23"/>
  </w:num>
  <w:num w:numId="23" w16cid:durableId="148374349">
    <w:abstractNumId w:val="7"/>
  </w:num>
  <w:num w:numId="24" w16cid:durableId="1321958471">
    <w:abstractNumId w:val="34"/>
  </w:num>
  <w:num w:numId="25" w16cid:durableId="880745201">
    <w:abstractNumId w:val="19"/>
  </w:num>
  <w:num w:numId="26" w16cid:durableId="92018911">
    <w:abstractNumId w:val="21"/>
  </w:num>
  <w:num w:numId="27" w16cid:durableId="1898395385">
    <w:abstractNumId w:val="20"/>
  </w:num>
  <w:num w:numId="28" w16cid:durableId="1688210411">
    <w:abstractNumId w:val="11"/>
  </w:num>
  <w:num w:numId="29" w16cid:durableId="1065254695">
    <w:abstractNumId w:val="14"/>
  </w:num>
  <w:num w:numId="30" w16cid:durableId="1325621496">
    <w:abstractNumId w:val="40"/>
  </w:num>
  <w:num w:numId="31" w16cid:durableId="381296713">
    <w:abstractNumId w:val="33"/>
  </w:num>
  <w:num w:numId="32" w16cid:durableId="835461577">
    <w:abstractNumId w:val="29"/>
  </w:num>
  <w:num w:numId="33" w16cid:durableId="2009627504">
    <w:abstractNumId w:val="36"/>
  </w:num>
  <w:num w:numId="34" w16cid:durableId="1477061937">
    <w:abstractNumId w:val="22"/>
  </w:num>
  <w:num w:numId="35" w16cid:durableId="888683614">
    <w:abstractNumId w:val="5"/>
  </w:num>
  <w:num w:numId="36" w16cid:durableId="231086713">
    <w:abstractNumId w:val="12"/>
  </w:num>
  <w:num w:numId="37" w16cid:durableId="1597061014">
    <w:abstractNumId w:val="13"/>
  </w:num>
  <w:num w:numId="38" w16cid:durableId="423764250">
    <w:abstractNumId w:val="35"/>
  </w:num>
  <w:num w:numId="39" w16cid:durableId="1431855458">
    <w:abstractNumId w:val="3"/>
  </w:num>
  <w:num w:numId="40" w16cid:durableId="1568882054">
    <w:abstractNumId w:val="41"/>
  </w:num>
  <w:num w:numId="41" w16cid:durableId="1901019674">
    <w:abstractNumId w:val="24"/>
  </w:num>
  <w:num w:numId="42" w16cid:durableId="1866937785">
    <w:abstractNumId w:val="15"/>
  </w:num>
  <w:num w:numId="43" w16cid:durableId="839463673">
    <w:abstractNumId w:val="16"/>
  </w:num>
  <w:num w:numId="44" w16cid:durableId="480077989">
    <w:abstractNumId w:val="4"/>
  </w:num>
  <w:num w:numId="45" w16cid:durableId="1904483466">
    <w:abstractNumId w:val="27"/>
  </w:num>
  <w:num w:numId="46" w16cid:durableId="19785348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94"/>
    <w:rsid w:val="00005095"/>
    <w:rsid w:val="00022221"/>
    <w:rsid w:val="00022985"/>
    <w:rsid w:val="00027232"/>
    <w:rsid w:val="00031B1E"/>
    <w:rsid w:val="00036BE1"/>
    <w:rsid w:val="00050769"/>
    <w:rsid w:val="000543DC"/>
    <w:rsid w:val="00070B26"/>
    <w:rsid w:val="00093F1A"/>
    <w:rsid w:val="000B0BD9"/>
    <w:rsid w:val="000B1BB8"/>
    <w:rsid w:val="000B36F5"/>
    <w:rsid w:val="000D0630"/>
    <w:rsid w:val="000D3BF0"/>
    <w:rsid w:val="000D6362"/>
    <w:rsid w:val="000E18BA"/>
    <w:rsid w:val="000E329F"/>
    <w:rsid w:val="000E4AE7"/>
    <w:rsid w:val="000F5EFA"/>
    <w:rsid w:val="00100306"/>
    <w:rsid w:val="00107C54"/>
    <w:rsid w:val="001216BA"/>
    <w:rsid w:val="0012345B"/>
    <w:rsid w:val="0013383F"/>
    <w:rsid w:val="00134DA1"/>
    <w:rsid w:val="0013627D"/>
    <w:rsid w:val="00152A82"/>
    <w:rsid w:val="0016399E"/>
    <w:rsid w:val="00163E84"/>
    <w:rsid w:val="001A11A0"/>
    <w:rsid w:val="001C4D67"/>
    <w:rsid w:val="001E09A5"/>
    <w:rsid w:val="00203762"/>
    <w:rsid w:val="002269CD"/>
    <w:rsid w:val="00231382"/>
    <w:rsid w:val="002473AA"/>
    <w:rsid w:val="00247CA0"/>
    <w:rsid w:val="002535BF"/>
    <w:rsid w:val="00264DE2"/>
    <w:rsid w:val="00271BBB"/>
    <w:rsid w:val="0028492A"/>
    <w:rsid w:val="00287504"/>
    <w:rsid w:val="00296A0D"/>
    <w:rsid w:val="002A016C"/>
    <w:rsid w:val="002A4B2D"/>
    <w:rsid w:val="002B4BC7"/>
    <w:rsid w:val="002C004C"/>
    <w:rsid w:val="002D25F4"/>
    <w:rsid w:val="002D3F30"/>
    <w:rsid w:val="002E06B4"/>
    <w:rsid w:val="002F12DF"/>
    <w:rsid w:val="002F1C0F"/>
    <w:rsid w:val="002F21E0"/>
    <w:rsid w:val="002F6D71"/>
    <w:rsid w:val="00303CEA"/>
    <w:rsid w:val="003165DE"/>
    <w:rsid w:val="00326793"/>
    <w:rsid w:val="00335D11"/>
    <w:rsid w:val="00355193"/>
    <w:rsid w:val="003757C2"/>
    <w:rsid w:val="00376A4C"/>
    <w:rsid w:val="0038081D"/>
    <w:rsid w:val="0038298D"/>
    <w:rsid w:val="0039133E"/>
    <w:rsid w:val="003B05BA"/>
    <w:rsid w:val="003B3F40"/>
    <w:rsid w:val="003D4818"/>
    <w:rsid w:val="003D7D57"/>
    <w:rsid w:val="003E218D"/>
    <w:rsid w:val="003E7A0C"/>
    <w:rsid w:val="003F22E3"/>
    <w:rsid w:val="003F4BFE"/>
    <w:rsid w:val="003F5142"/>
    <w:rsid w:val="003F67E2"/>
    <w:rsid w:val="00434BB9"/>
    <w:rsid w:val="00442908"/>
    <w:rsid w:val="00444CFC"/>
    <w:rsid w:val="004640F3"/>
    <w:rsid w:val="004648E5"/>
    <w:rsid w:val="00465072"/>
    <w:rsid w:val="00477DBA"/>
    <w:rsid w:val="00486C63"/>
    <w:rsid w:val="004A01F5"/>
    <w:rsid w:val="004A5FBE"/>
    <w:rsid w:val="004A780A"/>
    <w:rsid w:val="004B4832"/>
    <w:rsid w:val="004B5A8E"/>
    <w:rsid w:val="004B7C62"/>
    <w:rsid w:val="004F086D"/>
    <w:rsid w:val="00500311"/>
    <w:rsid w:val="005169DF"/>
    <w:rsid w:val="00535424"/>
    <w:rsid w:val="00535FDE"/>
    <w:rsid w:val="00541983"/>
    <w:rsid w:val="00551A2B"/>
    <w:rsid w:val="00553367"/>
    <w:rsid w:val="00563C11"/>
    <w:rsid w:val="0057524F"/>
    <w:rsid w:val="00597BCB"/>
    <w:rsid w:val="00597F43"/>
    <w:rsid w:val="005A4E75"/>
    <w:rsid w:val="005E0841"/>
    <w:rsid w:val="005F00C0"/>
    <w:rsid w:val="005F064F"/>
    <w:rsid w:val="005F0AA5"/>
    <w:rsid w:val="006016BB"/>
    <w:rsid w:val="006039F8"/>
    <w:rsid w:val="00614B6D"/>
    <w:rsid w:val="00617617"/>
    <w:rsid w:val="006213C9"/>
    <w:rsid w:val="00624CF1"/>
    <w:rsid w:val="00625DA5"/>
    <w:rsid w:val="006318EE"/>
    <w:rsid w:val="00634155"/>
    <w:rsid w:val="006423B6"/>
    <w:rsid w:val="00680655"/>
    <w:rsid w:val="006826E0"/>
    <w:rsid w:val="00693306"/>
    <w:rsid w:val="006A0763"/>
    <w:rsid w:val="006A51D6"/>
    <w:rsid w:val="006A582D"/>
    <w:rsid w:val="006B35B3"/>
    <w:rsid w:val="006B3B38"/>
    <w:rsid w:val="006B4B75"/>
    <w:rsid w:val="006C61D4"/>
    <w:rsid w:val="006C72E4"/>
    <w:rsid w:val="006D3ED4"/>
    <w:rsid w:val="006D7B77"/>
    <w:rsid w:val="006E0DE6"/>
    <w:rsid w:val="006E2BC5"/>
    <w:rsid w:val="006F1ACF"/>
    <w:rsid w:val="006F38B6"/>
    <w:rsid w:val="00704555"/>
    <w:rsid w:val="00713739"/>
    <w:rsid w:val="00714FEA"/>
    <w:rsid w:val="0071689A"/>
    <w:rsid w:val="00733D3F"/>
    <w:rsid w:val="0073497D"/>
    <w:rsid w:val="00743B7F"/>
    <w:rsid w:val="00765CDA"/>
    <w:rsid w:val="00775BAA"/>
    <w:rsid w:val="00776844"/>
    <w:rsid w:val="00777B94"/>
    <w:rsid w:val="007A67DB"/>
    <w:rsid w:val="007D6B0F"/>
    <w:rsid w:val="007F5579"/>
    <w:rsid w:val="007F718D"/>
    <w:rsid w:val="00810262"/>
    <w:rsid w:val="00815918"/>
    <w:rsid w:val="008250DD"/>
    <w:rsid w:val="008462FF"/>
    <w:rsid w:val="00873F20"/>
    <w:rsid w:val="00891B96"/>
    <w:rsid w:val="008D6CF5"/>
    <w:rsid w:val="008D7CA7"/>
    <w:rsid w:val="008E481D"/>
    <w:rsid w:val="008E6E2D"/>
    <w:rsid w:val="008E781F"/>
    <w:rsid w:val="008F5EBE"/>
    <w:rsid w:val="0090109A"/>
    <w:rsid w:val="00906E14"/>
    <w:rsid w:val="00907F2F"/>
    <w:rsid w:val="0091379D"/>
    <w:rsid w:val="00931907"/>
    <w:rsid w:val="00933580"/>
    <w:rsid w:val="0095093E"/>
    <w:rsid w:val="00962AB0"/>
    <w:rsid w:val="00971B53"/>
    <w:rsid w:val="009731F1"/>
    <w:rsid w:val="00986FE2"/>
    <w:rsid w:val="009959E6"/>
    <w:rsid w:val="009A2795"/>
    <w:rsid w:val="009A4AEC"/>
    <w:rsid w:val="009D4CB9"/>
    <w:rsid w:val="009D6907"/>
    <w:rsid w:val="009F58A4"/>
    <w:rsid w:val="009F75CF"/>
    <w:rsid w:val="00A173C9"/>
    <w:rsid w:val="00A17CB4"/>
    <w:rsid w:val="00A41F09"/>
    <w:rsid w:val="00A51ECA"/>
    <w:rsid w:val="00A5526F"/>
    <w:rsid w:val="00A64BDF"/>
    <w:rsid w:val="00A844D6"/>
    <w:rsid w:val="00A86CDA"/>
    <w:rsid w:val="00A97037"/>
    <w:rsid w:val="00AA02C2"/>
    <w:rsid w:val="00AA3AAB"/>
    <w:rsid w:val="00AB7F38"/>
    <w:rsid w:val="00AC073F"/>
    <w:rsid w:val="00AC1229"/>
    <w:rsid w:val="00AC2788"/>
    <w:rsid w:val="00AC646A"/>
    <w:rsid w:val="00AD4334"/>
    <w:rsid w:val="00AD6B79"/>
    <w:rsid w:val="00AF6E6C"/>
    <w:rsid w:val="00B0767A"/>
    <w:rsid w:val="00B13910"/>
    <w:rsid w:val="00B368E2"/>
    <w:rsid w:val="00B401F7"/>
    <w:rsid w:val="00B437FB"/>
    <w:rsid w:val="00B44DA1"/>
    <w:rsid w:val="00B84A2D"/>
    <w:rsid w:val="00B85637"/>
    <w:rsid w:val="00B86F4F"/>
    <w:rsid w:val="00B9424D"/>
    <w:rsid w:val="00B96D48"/>
    <w:rsid w:val="00BA7035"/>
    <w:rsid w:val="00BB1FF2"/>
    <w:rsid w:val="00BB1FFC"/>
    <w:rsid w:val="00BB4B43"/>
    <w:rsid w:val="00BC2E6E"/>
    <w:rsid w:val="00BC794D"/>
    <w:rsid w:val="00BE3EAF"/>
    <w:rsid w:val="00BE550A"/>
    <w:rsid w:val="00BE6D7E"/>
    <w:rsid w:val="00BE758A"/>
    <w:rsid w:val="00BF5E3F"/>
    <w:rsid w:val="00C01E07"/>
    <w:rsid w:val="00C058AB"/>
    <w:rsid w:val="00C07C20"/>
    <w:rsid w:val="00C17227"/>
    <w:rsid w:val="00C51D5D"/>
    <w:rsid w:val="00C8048D"/>
    <w:rsid w:val="00C84AB4"/>
    <w:rsid w:val="00CD08C9"/>
    <w:rsid w:val="00CD0F1A"/>
    <w:rsid w:val="00D017C1"/>
    <w:rsid w:val="00D0230F"/>
    <w:rsid w:val="00D07D16"/>
    <w:rsid w:val="00D25528"/>
    <w:rsid w:val="00D40F7D"/>
    <w:rsid w:val="00D543E4"/>
    <w:rsid w:val="00D549E2"/>
    <w:rsid w:val="00D83F20"/>
    <w:rsid w:val="00DA092F"/>
    <w:rsid w:val="00DA7897"/>
    <w:rsid w:val="00DA7B84"/>
    <w:rsid w:val="00DB094F"/>
    <w:rsid w:val="00DB2F8B"/>
    <w:rsid w:val="00DB4173"/>
    <w:rsid w:val="00DB470A"/>
    <w:rsid w:val="00E16791"/>
    <w:rsid w:val="00E2306C"/>
    <w:rsid w:val="00E37748"/>
    <w:rsid w:val="00E524D6"/>
    <w:rsid w:val="00E5333D"/>
    <w:rsid w:val="00E55A0C"/>
    <w:rsid w:val="00E90687"/>
    <w:rsid w:val="00E91AFB"/>
    <w:rsid w:val="00EA3C68"/>
    <w:rsid w:val="00EE66CF"/>
    <w:rsid w:val="00F108D3"/>
    <w:rsid w:val="00F12049"/>
    <w:rsid w:val="00F16BD4"/>
    <w:rsid w:val="00F206B2"/>
    <w:rsid w:val="00F308B0"/>
    <w:rsid w:val="00F52F14"/>
    <w:rsid w:val="00F57FA8"/>
    <w:rsid w:val="00F60532"/>
    <w:rsid w:val="00F6130E"/>
    <w:rsid w:val="00F64B09"/>
    <w:rsid w:val="00F71227"/>
    <w:rsid w:val="00F76827"/>
    <w:rsid w:val="00F82E53"/>
    <w:rsid w:val="00FD364D"/>
    <w:rsid w:val="00FD4546"/>
    <w:rsid w:val="00FE1713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DE8E"/>
  <w15:chartTrackingRefBased/>
  <w15:docId w15:val="{0919BDBE-2D80-450F-BB65-ABD21B45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5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79"/>
  </w:style>
  <w:style w:type="paragraph" w:styleId="Footer">
    <w:name w:val="footer"/>
    <w:basedOn w:val="Normal"/>
    <w:link w:val="FooterChar"/>
    <w:uiPriority w:val="99"/>
    <w:unhideWhenUsed/>
    <w:rsid w:val="007F5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CD3-AFEA-49C2-AFA6-4620F82F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Ward</dc:creator>
  <cp:keywords/>
  <dc:description/>
  <cp:lastModifiedBy>Trish Ward</cp:lastModifiedBy>
  <cp:revision>13</cp:revision>
  <cp:lastPrinted>2020-03-15T21:39:00Z</cp:lastPrinted>
  <dcterms:created xsi:type="dcterms:W3CDTF">2020-10-05T14:07:00Z</dcterms:created>
  <dcterms:modified xsi:type="dcterms:W3CDTF">2024-02-02T14:50:00Z</dcterms:modified>
</cp:coreProperties>
</file>